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248" w:rsidRPr="00F30009" w:rsidRDefault="00106248" w:rsidP="00F30009">
      <w:pPr>
        <w:pStyle w:val="21"/>
        <w:spacing w:before="0"/>
        <w:ind w:firstLine="0"/>
        <w:jc w:val="center"/>
        <w:rPr>
          <w:b/>
          <w:bCs/>
        </w:rPr>
      </w:pPr>
      <w:r w:rsidRPr="00F30009">
        <w:rPr>
          <w:b/>
          <w:bCs/>
        </w:rPr>
        <w:t>ПОСТАНОВЛЕНИЕ</w:t>
      </w:r>
    </w:p>
    <w:p w:rsidR="00106248" w:rsidRPr="00106248" w:rsidRDefault="00106248" w:rsidP="00106248">
      <w:pPr>
        <w:spacing w:after="0"/>
        <w:rPr>
          <w:rFonts w:ascii="Times New Roman" w:hAnsi="Times New Roman" w:cs="Times New Roman"/>
        </w:rPr>
      </w:pPr>
    </w:p>
    <w:p w:rsidR="00106248" w:rsidRPr="00106248" w:rsidRDefault="00106248" w:rsidP="0010624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106248">
        <w:rPr>
          <w:rFonts w:ascii="Times New Roman" w:hAnsi="Times New Roman" w:cs="Times New Roman"/>
          <w:b/>
          <w:bCs/>
          <w:sz w:val="28"/>
        </w:rPr>
        <w:t>АДМИНИСТРАЦИИ МУНИЦИПАЛЬНОГО ОБРАЗОВАНИЯ</w:t>
      </w:r>
    </w:p>
    <w:p w:rsidR="00106248" w:rsidRPr="00106248" w:rsidRDefault="00106248" w:rsidP="00106248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06248">
        <w:rPr>
          <w:rFonts w:ascii="Times New Roman" w:hAnsi="Times New Roman" w:cs="Times New Roman"/>
          <w:b/>
          <w:bCs/>
          <w:sz w:val="28"/>
        </w:rPr>
        <w:t xml:space="preserve">НОВОПОКРОВСКИЙ РАЙОН </w:t>
      </w:r>
    </w:p>
    <w:p w:rsidR="00106248" w:rsidRPr="00106248" w:rsidRDefault="00D679E5" w:rsidP="0010624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«</w:t>
      </w:r>
      <w:r w:rsidR="00855F1E">
        <w:rPr>
          <w:rFonts w:ascii="Times New Roman" w:hAnsi="Times New Roman" w:cs="Times New Roman"/>
          <w:sz w:val="28"/>
        </w:rPr>
        <w:t>02</w:t>
      </w:r>
      <w:r>
        <w:rPr>
          <w:rFonts w:ascii="Times New Roman" w:hAnsi="Times New Roman" w:cs="Times New Roman"/>
          <w:sz w:val="28"/>
        </w:rPr>
        <w:t>»</w:t>
      </w:r>
      <w:r w:rsidR="00855F1E">
        <w:rPr>
          <w:rFonts w:ascii="Times New Roman" w:hAnsi="Times New Roman" w:cs="Times New Roman"/>
          <w:sz w:val="28"/>
        </w:rPr>
        <w:t>11.</w:t>
      </w:r>
      <w:r>
        <w:rPr>
          <w:rFonts w:ascii="Times New Roman" w:hAnsi="Times New Roman" w:cs="Times New Roman"/>
          <w:sz w:val="28"/>
        </w:rPr>
        <w:t xml:space="preserve">2010 </w:t>
      </w:r>
      <w:r w:rsidR="00106248" w:rsidRPr="00106248">
        <w:rPr>
          <w:rFonts w:ascii="Times New Roman" w:hAnsi="Times New Roman" w:cs="Times New Roman"/>
          <w:sz w:val="28"/>
        </w:rPr>
        <w:tab/>
      </w:r>
      <w:r w:rsidR="00106248" w:rsidRPr="00106248">
        <w:rPr>
          <w:rFonts w:ascii="Times New Roman" w:hAnsi="Times New Roman" w:cs="Times New Roman"/>
          <w:sz w:val="28"/>
        </w:rPr>
        <w:tab/>
      </w:r>
      <w:r w:rsidR="00106248" w:rsidRPr="00106248">
        <w:rPr>
          <w:rFonts w:ascii="Times New Roman" w:hAnsi="Times New Roman" w:cs="Times New Roman"/>
          <w:sz w:val="28"/>
        </w:rPr>
        <w:tab/>
      </w:r>
      <w:r w:rsidR="00106248" w:rsidRPr="00106248">
        <w:rPr>
          <w:rFonts w:ascii="Times New Roman" w:hAnsi="Times New Roman" w:cs="Times New Roman"/>
          <w:sz w:val="28"/>
        </w:rPr>
        <w:tab/>
      </w:r>
      <w:r w:rsidR="00855F1E">
        <w:rPr>
          <w:rFonts w:ascii="Times New Roman" w:hAnsi="Times New Roman" w:cs="Times New Roman"/>
          <w:sz w:val="28"/>
        </w:rPr>
        <w:t xml:space="preserve">                      </w:t>
      </w:r>
      <w:r w:rsidR="00106248" w:rsidRPr="00106248">
        <w:rPr>
          <w:rFonts w:ascii="Times New Roman" w:hAnsi="Times New Roman" w:cs="Times New Roman"/>
          <w:sz w:val="28"/>
        </w:rPr>
        <w:tab/>
      </w:r>
      <w:r w:rsidR="00106248" w:rsidRPr="00106248">
        <w:rPr>
          <w:rFonts w:ascii="Times New Roman" w:hAnsi="Times New Roman" w:cs="Times New Roman"/>
          <w:sz w:val="28"/>
        </w:rPr>
        <w:tab/>
      </w:r>
      <w:r w:rsidR="00106248" w:rsidRPr="00106248">
        <w:rPr>
          <w:rFonts w:ascii="Times New Roman" w:hAnsi="Times New Roman" w:cs="Times New Roman"/>
          <w:sz w:val="28"/>
        </w:rPr>
        <w:tab/>
        <w:t xml:space="preserve"> №</w:t>
      </w:r>
      <w:r w:rsidR="00855F1E">
        <w:rPr>
          <w:rFonts w:ascii="Times New Roman" w:hAnsi="Times New Roman" w:cs="Times New Roman"/>
          <w:sz w:val="28"/>
        </w:rPr>
        <w:t>952</w:t>
      </w:r>
    </w:p>
    <w:p w:rsidR="00106248" w:rsidRPr="00106248" w:rsidRDefault="00106248" w:rsidP="00106248">
      <w:pPr>
        <w:spacing w:after="0"/>
        <w:ind w:left="-1701" w:right="-483"/>
        <w:jc w:val="center"/>
        <w:rPr>
          <w:rFonts w:ascii="Times New Roman" w:hAnsi="Times New Roman" w:cs="Times New Roman"/>
          <w:sz w:val="28"/>
        </w:rPr>
      </w:pPr>
      <w:r w:rsidRPr="00106248">
        <w:rPr>
          <w:rFonts w:ascii="Times New Roman" w:hAnsi="Times New Roman" w:cs="Times New Roman"/>
          <w:sz w:val="28"/>
        </w:rPr>
        <w:t xml:space="preserve">       ст-ца Новопокровская</w:t>
      </w:r>
    </w:p>
    <w:p w:rsidR="00106248" w:rsidRPr="00106248" w:rsidRDefault="00106248" w:rsidP="0010624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106248" w:rsidRPr="00106248" w:rsidRDefault="00106248" w:rsidP="00F30009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F30009" w:rsidRDefault="00106248" w:rsidP="00F30009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106248">
        <w:rPr>
          <w:rFonts w:ascii="Times New Roman" w:hAnsi="Times New Roman" w:cs="Times New Roman"/>
          <w:b/>
          <w:bCs/>
          <w:sz w:val="28"/>
        </w:rPr>
        <w:t xml:space="preserve">О внесении изменений в постановление администрации </w:t>
      </w:r>
    </w:p>
    <w:p w:rsidR="00F30009" w:rsidRDefault="00106248" w:rsidP="00F30009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106248">
        <w:rPr>
          <w:rFonts w:ascii="Times New Roman" w:hAnsi="Times New Roman" w:cs="Times New Roman"/>
          <w:b/>
          <w:bCs/>
          <w:sz w:val="28"/>
        </w:rPr>
        <w:t>муниципального образования Новопокровский район</w:t>
      </w:r>
    </w:p>
    <w:p w:rsidR="00F30009" w:rsidRDefault="00106248" w:rsidP="00F30009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106248">
        <w:rPr>
          <w:rFonts w:ascii="Times New Roman" w:hAnsi="Times New Roman" w:cs="Times New Roman"/>
          <w:b/>
          <w:bCs/>
          <w:sz w:val="28"/>
        </w:rPr>
        <w:t>от</w:t>
      </w:r>
      <w:r w:rsidR="00F663DC">
        <w:rPr>
          <w:rFonts w:ascii="Times New Roman" w:hAnsi="Times New Roman" w:cs="Times New Roman"/>
          <w:b/>
          <w:bCs/>
          <w:sz w:val="28"/>
        </w:rPr>
        <w:t xml:space="preserve"> 29.07.2010 № 642</w:t>
      </w:r>
      <w:r w:rsidRPr="00106248">
        <w:rPr>
          <w:rFonts w:ascii="Times New Roman" w:hAnsi="Times New Roman" w:cs="Times New Roman"/>
          <w:b/>
          <w:bCs/>
          <w:sz w:val="28"/>
        </w:rPr>
        <w:t xml:space="preserve"> </w:t>
      </w:r>
      <w:r w:rsidR="00F663DC">
        <w:rPr>
          <w:rFonts w:ascii="Times New Roman" w:hAnsi="Times New Roman" w:cs="Times New Roman"/>
          <w:b/>
          <w:bCs/>
          <w:sz w:val="28"/>
        </w:rPr>
        <w:t>«</w:t>
      </w:r>
      <w:r w:rsidRPr="00106248">
        <w:rPr>
          <w:rFonts w:ascii="Times New Roman" w:hAnsi="Times New Roman" w:cs="Times New Roman"/>
          <w:b/>
          <w:bCs/>
          <w:sz w:val="28"/>
        </w:rPr>
        <w:t xml:space="preserve">Об утверждении административного </w:t>
      </w:r>
    </w:p>
    <w:p w:rsidR="00106248" w:rsidRPr="00106248" w:rsidRDefault="00106248" w:rsidP="00F300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06248">
        <w:rPr>
          <w:rFonts w:ascii="Times New Roman" w:hAnsi="Times New Roman" w:cs="Times New Roman"/>
          <w:b/>
          <w:sz w:val="28"/>
          <w:szCs w:val="28"/>
        </w:rPr>
        <w:t>регламента</w:t>
      </w:r>
      <w:r w:rsidR="00F300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6248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администрации муниципального образования</w:t>
      </w:r>
    </w:p>
    <w:p w:rsidR="00106248" w:rsidRPr="00106248" w:rsidRDefault="00106248" w:rsidP="00F300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06248">
        <w:rPr>
          <w:rFonts w:ascii="Times New Roman" w:hAnsi="Times New Roman" w:cs="Times New Roman"/>
          <w:b/>
          <w:sz w:val="28"/>
          <w:szCs w:val="28"/>
          <w:lang w:eastAsia="ar-SA"/>
        </w:rPr>
        <w:t>Новопокровский район Краснодарского края исполнения</w:t>
      </w:r>
    </w:p>
    <w:p w:rsidR="00106248" w:rsidRPr="00106248" w:rsidRDefault="00106248" w:rsidP="00F300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06248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муниципальной функции по проведению проверок при</w:t>
      </w:r>
    </w:p>
    <w:p w:rsidR="00106248" w:rsidRPr="00106248" w:rsidRDefault="00106248" w:rsidP="00F30009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106248">
        <w:rPr>
          <w:rFonts w:ascii="Times New Roman" w:hAnsi="Times New Roman" w:cs="Times New Roman"/>
          <w:b/>
          <w:sz w:val="28"/>
          <w:szCs w:val="28"/>
          <w:lang w:eastAsia="ar-SA"/>
        </w:rPr>
        <w:t>осуществлении муниципального имущественного контроля</w:t>
      </w:r>
      <w:r w:rsidR="00F663DC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106248" w:rsidRDefault="00106248" w:rsidP="0010624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30009" w:rsidRDefault="00F30009" w:rsidP="0010624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30009" w:rsidRPr="00106248" w:rsidRDefault="00F30009" w:rsidP="0010624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06248" w:rsidRPr="00106248" w:rsidRDefault="00F663DC" w:rsidP="00F663DC">
      <w:pPr>
        <w:pStyle w:val="1"/>
        <w:ind w:firstLine="708"/>
        <w:jc w:val="both"/>
        <w:rPr>
          <w:sz w:val="28"/>
        </w:rPr>
      </w:pPr>
      <w:r>
        <w:rPr>
          <w:b w:val="0"/>
          <w:sz w:val="28"/>
          <w:szCs w:val="28"/>
        </w:rPr>
        <w:t>В соответствии с Федеральным</w:t>
      </w:r>
      <w:r w:rsidR="00106248" w:rsidRPr="00F663DC">
        <w:rPr>
          <w:b w:val="0"/>
          <w:sz w:val="28"/>
          <w:szCs w:val="28"/>
        </w:rPr>
        <w:t xml:space="preserve"> закон</w:t>
      </w:r>
      <w:r>
        <w:rPr>
          <w:b w:val="0"/>
          <w:sz w:val="28"/>
          <w:szCs w:val="28"/>
        </w:rPr>
        <w:t>ом от 27.12.2009</w:t>
      </w:r>
      <w:r w:rsidR="00106248" w:rsidRPr="00F663DC">
        <w:rPr>
          <w:b w:val="0"/>
          <w:sz w:val="28"/>
          <w:szCs w:val="28"/>
        </w:rPr>
        <w:t xml:space="preserve"> N 365-ФЗ</w:t>
      </w:r>
      <w:r w:rsidR="00106248" w:rsidRPr="00F663DC">
        <w:rPr>
          <w:b w:val="0"/>
          <w:sz w:val="28"/>
          <w:szCs w:val="28"/>
        </w:rPr>
        <w:br/>
        <w:t>"О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самоуправления"</w:t>
      </w:r>
      <w:r w:rsidRPr="00F663DC">
        <w:rPr>
          <w:b w:val="0"/>
          <w:sz w:val="28"/>
          <w:szCs w:val="28"/>
        </w:rPr>
        <w:t xml:space="preserve"> </w:t>
      </w:r>
      <w:r w:rsidR="00F372F8">
        <w:rPr>
          <w:b w:val="0"/>
          <w:sz w:val="28"/>
          <w:szCs w:val="28"/>
        </w:rPr>
        <w:t>администрация муниципального образования Новопокровский район</w:t>
      </w:r>
      <w:r w:rsidR="00106248" w:rsidRPr="00F663DC">
        <w:rPr>
          <w:b w:val="0"/>
          <w:sz w:val="28"/>
          <w:szCs w:val="28"/>
        </w:rPr>
        <w:t xml:space="preserve"> </w:t>
      </w:r>
      <w:r w:rsidR="00106248" w:rsidRPr="00F663DC">
        <w:rPr>
          <w:b w:val="0"/>
          <w:sz w:val="28"/>
        </w:rPr>
        <w:t xml:space="preserve">п о с т а н о в л </w:t>
      </w:r>
      <w:r w:rsidR="00B95526">
        <w:rPr>
          <w:b w:val="0"/>
          <w:sz w:val="28"/>
        </w:rPr>
        <w:t>я е т</w:t>
      </w:r>
      <w:r w:rsidR="00106248" w:rsidRPr="00F663DC">
        <w:rPr>
          <w:b w:val="0"/>
          <w:sz w:val="28"/>
        </w:rPr>
        <w:t>:</w:t>
      </w:r>
    </w:p>
    <w:p w:rsidR="00106248" w:rsidRPr="00106248" w:rsidRDefault="00106248" w:rsidP="00106248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</w:p>
    <w:p w:rsidR="00F663DC" w:rsidRDefault="00106248" w:rsidP="005C0A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63DC">
        <w:rPr>
          <w:rFonts w:ascii="Times New Roman" w:hAnsi="Times New Roman" w:cs="Times New Roman"/>
          <w:sz w:val="28"/>
          <w:szCs w:val="28"/>
        </w:rPr>
        <w:t xml:space="preserve">1. </w:t>
      </w:r>
      <w:r w:rsidR="00F663DC" w:rsidRPr="00F663DC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F663DC" w:rsidRPr="00F663DC">
        <w:rPr>
          <w:rFonts w:ascii="Times New Roman" w:hAnsi="Times New Roman" w:cs="Times New Roman"/>
          <w:bCs/>
          <w:sz w:val="28"/>
        </w:rPr>
        <w:t xml:space="preserve">постановление администрации муниципального образования Новопокровский район от 29.07.2010 № 642 «Об утверждении административного </w:t>
      </w:r>
      <w:r w:rsidR="00F663DC" w:rsidRPr="00F663DC">
        <w:rPr>
          <w:rFonts w:ascii="Times New Roman" w:hAnsi="Times New Roman" w:cs="Times New Roman"/>
          <w:sz w:val="28"/>
          <w:szCs w:val="28"/>
        </w:rPr>
        <w:t>регламента</w:t>
      </w:r>
      <w:r w:rsidR="00F30009">
        <w:rPr>
          <w:rFonts w:ascii="Times New Roman" w:hAnsi="Times New Roman" w:cs="Times New Roman"/>
          <w:sz w:val="28"/>
          <w:szCs w:val="28"/>
        </w:rPr>
        <w:t xml:space="preserve"> </w:t>
      </w:r>
      <w:r w:rsidR="00F663DC" w:rsidRPr="00F663DC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муниципального образования </w:t>
      </w:r>
      <w:r w:rsidR="00F663D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F663DC" w:rsidRPr="00F663DC">
        <w:rPr>
          <w:rFonts w:ascii="Times New Roman" w:hAnsi="Times New Roman" w:cs="Times New Roman"/>
          <w:sz w:val="28"/>
          <w:szCs w:val="28"/>
          <w:lang w:eastAsia="ar-SA"/>
        </w:rPr>
        <w:t>Новопокровский район Краснодарского края исполнения</w:t>
      </w:r>
      <w:r w:rsidR="005C0AA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F663DC" w:rsidRPr="00F663DC">
        <w:rPr>
          <w:rFonts w:ascii="Times New Roman" w:hAnsi="Times New Roman" w:cs="Times New Roman"/>
          <w:sz w:val="28"/>
          <w:szCs w:val="28"/>
          <w:lang w:eastAsia="ar-SA"/>
        </w:rPr>
        <w:t>муниципальной функции по проведению проверок при</w:t>
      </w:r>
      <w:r w:rsidR="00F663D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F663DC" w:rsidRPr="00F663DC">
        <w:rPr>
          <w:rFonts w:ascii="Times New Roman" w:hAnsi="Times New Roman" w:cs="Times New Roman"/>
          <w:sz w:val="28"/>
          <w:szCs w:val="28"/>
          <w:lang w:eastAsia="ar-SA"/>
        </w:rPr>
        <w:t>осуществлении муниципального имущественного контроля»</w:t>
      </w:r>
      <w:r w:rsidR="00F663DC">
        <w:rPr>
          <w:rFonts w:ascii="Times New Roman" w:hAnsi="Times New Roman" w:cs="Times New Roman"/>
          <w:sz w:val="28"/>
          <w:szCs w:val="28"/>
          <w:lang w:eastAsia="ar-SA"/>
        </w:rPr>
        <w:t xml:space="preserve"> изложив пункты 34-38 приложения </w:t>
      </w:r>
      <w:r w:rsidR="00D679E5">
        <w:rPr>
          <w:rFonts w:ascii="Times New Roman" w:hAnsi="Times New Roman" w:cs="Times New Roman"/>
          <w:sz w:val="28"/>
          <w:szCs w:val="28"/>
          <w:lang w:eastAsia="ar-SA"/>
        </w:rPr>
        <w:t xml:space="preserve">к постановлению </w:t>
      </w:r>
      <w:r w:rsidR="00F663DC">
        <w:rPr>
          <w:rFonts w:ascii="Times New Roman" w:hAnsi="Times New Roman" w:cs="Times New Roman"/>
          <w:sz w:val="28"/>
          <w:szCs w:val="28"/>
          <w:lang w:eastAsia="ar-SA"/>
        </w:rPr>
        <w:t xml:space="preserve"> в следующей редакции:</w:t>
      </w:r>
    </w:p>
    <w:p w:rsidR="00B540FF" w:rsidRPr="00106248" w:rsidRDefault="00F663DC" w:rsidP="00D679E5">
      <w:pPr>
        <w:pStyle w:val="21"/>
        <w:spacing w:before="0"/>
        <w:ind w:firstLine="708"/>
      </w:pPr>
      <w:r>
        <w:t>«</w:t>
      </w:r>
      <w:r w:rsidR="00B540FF" w:rsidRPr="00106248">
        <w:t xml:space="preserve">34. Юридическим фактом, являющимся основанием для составления ежегодного плана проведения плановых проверок (далее – план проверок), является наступление плановой даты - 1 </w:t>
      </w:r>
      <w:r w:rsidR="00A071C9">
        <w:t>сентября</w:t>
      </w:r>
      <w:r w:rsidR="00B540FF" w:rsidRPr="00106248">
        <w:t xml:space="preserve"> года, предшествующего году проведения плановых проверок. </w:t>
      </w:r>
    </w:p>
    <w:p w:rsidR="00B540FF" w:rsidRPr="00106248" w:rsidRDefault="00B540FF" w:rsidP="00B540FF">
      <w:pPr>
        <w:pStyle w:val="21"/>
        <w:spacing w:before="0"/>
        <w:ind w:firstLine="0"/>
      </w:pPr>
      <w:r w:rsidRPr="00106248">
        <w:t>35. Специалист, ответственный за составление плана проверок:</w:t>
      </w:r>
    </w:p>
    <w:p w:rsidR="00B540FF" w:rsidRPr="00106248" w:rsidRDefault="00B540FF" w:rsidP="00B540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248">
        <w:rPr>
          <w:rFonts w:ascii="Times New Roman" w:hAnsi="Times New Roman" w:cs="Times New Roman"/>
          <w:sz w:val="28"/>
          <w:szCs w:val="28"/>
        </w:rPr>
        <w:t>1) составляет сопроводительное письмо в органы прокуратуры и проект плана проверок по типовой форме, в который могут быть включены юридические лица, в отношении которых установлен факт истечения трех лет со дня:</w:t>
      </w:r>
    </w:p>
    <w:p w:rsidR="00B540FF" w:rsidRPr="00106248" w:rsidRDefault="00B540FF" w:rsidP="00B540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248">
        <w:rPr>
          <w:rFonts w:ascii="Times New Roman" w:hAnsi="Times New Roman" w:cs="Times New Roman"/>
          <w:sz w:val="28"/>
          <w:szCs w:val="28"/>
        </w:rPr>
        <w:lastRenderedPageBreak/>
        <w:t>- государственной регистрации юридического лица;</w:t>
      </w:r>
    </w:p>
    <w:p w:rsidR="00B540FF" w:rsidRPr="00106248" w:rsidRDefault="00B540FF" w:rsidP="00B540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248">
        <w:rPr>
          <w:rFonts w:ascii="Times New Roman" w:hAnsi="Times New Roman" w:cs="Times New Roman"/>
          <w:sz w:val="28"/>
          <w:szCs w:val="28"/>
        </w:rPr>
        <w:t>- окончания проведения последней плановой проверки юридического лица;</w:t>
      </w:r>
    </w:p>
    <w:p w:rsidR="00B540FF" w:rsidRDefault="00B540FF" w:rsidP="00B540F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6248">
        <w:rPr>
          <w:rFonts w:ascii="Times New Roman" w:hAnsi="Times New Roman" w:cs="Times New Roman"/>
          <w:sz w:val="28"/>
          <w:szCs w:val="28"/>
        </w:rPr>
        <w:t>- начала осуществления юридическим лицом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</w:t>
      </w:r>
      <w:r>
        <w:rPr>
          <w:rFonts w:ascii="Times New Roman" w:hAnsi="Times New Roman"/>
          <w:sz w:val="28"/>
          <w:szCs w:val="28"/>
        </w:rPr>
        <w:t xml:space="preserve"> деятельности в случае выполнения работ или предоставления услуг, требующих представления указанного уведомления;</w:t>
      </w:r>
    </w:p>
    <w:p w:rsidR="00B540FF" w:rsidRDefault="00B540FF" w:rsidP="00B540FF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в срок до 15 </w:t>
      </w:r>
      <w:r w:rsidR="00A071C9">
        <w:rPr>
          <w:rFonts w:ascii="Times New Roman" w:hAnsi="Times New Roman"/>
          <w:color w:val="000000"/>
          <w:sz w:val="28"/>
          <w:szCs w:val="28"/>
        </w:rPr>
        <w:t>августа</w:t>
      </w:r>
      <w:r>
        <w:rPr>
          <w:rFonts w:ascii="Times New Roman" w:hAnsi="Times New Roman"/>
          <w:color w:val="000000"/>
          <w:sz w:val="28"/>
          <w:szCs w:val="28"/>
        </w:rPr>
        <w:t xml:space="preserve"> специалист предоставляет </w:t>
      </w:r>
      <w:r>
        <w:rPr>
          <w:rFonts w:ascii="Times New Roman" w:hAnsi="Times New Roman"/>
          <w:sz w:val="28"/>
          <w:szCs w:val="28"/>
        </w:rPr>
        <w:t xml:space="preserve">сопроводительное письмо в органы прокуратуры и </w:t>
      </w:r>
      <w:r>
        <w:rPr>
          <w:rFonts w:ascii="Times New Roman" w:hAnsi="Times New Roman"/>
          <w:color w:val="000000"/>
          <w:sz w:val="28"/>
          <w:szCs w:val="28"/>
        </w:rPr>
        <w:t>подготовленный проект ежегодного плана проверок на согласование руководителю уполномоченного органа.</w:t>
      </w:r>
    </w:p>
    <w:p w:rsidR="00B540FF" w:rsidRDefault="00B540FF" w:rsidP="00B540FF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36. Руководитель уполномоченного органа проверяет обоснованность включения юридических лиц, индивидуальных предпринимателей в проект  плана проверок, заверяет личной подписью сопроводительное письмо в органы прокуратуры и утверждает, переданный ему проект ежегодного  плана проверок до </w:t>
      </w:r>
      <w:r w:rsidR="00A071C9">
        <w:rPr>
          <w:rFonts w:ascii="Times New Roman" w:hAnsi="Times New Roman"/>
          <w:color w:val="000000"/>
          <w:sz w:val="28"/>
          <w:szCs w:val="28"/>
        </w:rPr>
        <w:t>25 августа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предшествующего году проведения проверки, либо возвращает на доработку специалисту, составившему план, с указанием замечаний по его составлению. Руководитель уполномоченного органа принимает решение об утверждении плана проверок в форме распоряжения (приказа), заверяя его личной подписью и печатью уполномоченного органа. </w:t>
      </w:r>
    </w:p>
    <w:p w:rsidR="00B540FF" w:rsidRDefault="00B540FF" w:rsidP="00B540FF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37. В случае наличия замечаний, специалист, ответственный за составление ежегодного плана проверок устраняет замечания и передает его на утверждение руководителю уполномоченного органа в срок не позднее чем за два рабочих дня до 1 </w:t>
      </w:r>
      <w:r w:rsidR="00A071C9">
        <w:rPr>
          <w:rFonts w:ascii="Times New Roman" w:hAnsi="Times New Roman"/>
          <w:color w:val="000000"/>
          <w:sz w:val="28"/>
          <w:szCs w:val="28"/>
        </w:rPr>
        <w:t>сентября</w:t>
      </w:r>
      <w:r>
        <w:rPr>
          <w:rFonts w:ascii="Times New Roman" w:hAnsi="Times New Roman"/>
          <w:color w:val="000000"/>
          <w:sz w:val="28"/>
          <w:szCs w:val="28"/>
        </w:rPr>
        <w:t xml:space="preserve"> текущего года предшествующего году проверки. Руководитель уполномоченного органа в течение одного рабочего дня утверждает представленный исправленный план, подписывает сопроводительное письмо.</w:t>
      </w:r>
    </w:p>
    <w:p w:rsidR="00B540FF" w:rsidRDefault="00B540FF" w:rsidP="00B540FF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38. Утвержденный и подписанный руководителем уполномоченного органа</w:t>
      </w:r>
      <w:r w:rsidR="00A071C9">
        <w:rPr>
          <w:rFonts w:ascii="Times New Roman" w:hAnsi="Times New Roman"/>
          <w:color w:val="000000"/>
          <w:sz w:val="28"/>
          <w:szCs w:val="28"/>
        </w:rPr>
        <w:t xml:space="preserve"> проект ежегодного плана, вместе</w:t>
      </w:r>
      <w:r>
        <w:rPr>
          <w:rFonts w:ascii="Times New Roman" w:hAnsi="Times New Roman"/>
          <w:color w:val="000000"/>
          <w:sz w:val="28"/>
          <w:szCs w:val="28"/>
        </w:rPr>
        <w:t xml:space="preserve"> с сопроводительным письмом, направляется специалистом, ответственным за делопроизводство в срок до 1 </w:t>
      </w:r>
      <w:r w:rsidR="00D679E5">
        <w:rPr>
          <w:rFonts w:ascii="Times New Roman" w:hAnsi="Times New Roman"/>
          <w:color w:val="000000"/>
          <w:sz w:val="28"/>
          <w:szCs w:val="28"/>
        </w:rPr>
        <w:t>сентября</w:t>
      </w:r>
      <w:r>
        <w:rPr>
          <w:rFonts w:ascii="Times New Roman" w:hAnsi="Times New Roman"/>
          <w:color w:val="000000"/>
          <w:sz w:val="28"/>
          <w:szCs w:val="28"/>
        </w:rPr>
        <w:t xml:space="preserve"> года,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направляются на бумажном носителе с приложением копии в электронном виде.</w:t>
      </w:r>
      <w:r w:rsidR="00D679E5">
        <w:rPr>
          <w:rFonts w:ascii="Times New Roman" w:hAnsi="Times New Roman"/>
          <w:color w:val="000000"/>
          <w:sz w:val="28"/>
          <w:szCs w:val="28"/>
        </w:rPr>
        <w:t>».</w:t>
      </w:r>
    </w:p>
    <w:p w:rsidR="00B540FF" w:rsidRDefault="00B540FF" w:rsidP="005C0AA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06248" w:rsidRPr="00106248" w:rsidRDefault="00B540FF" w:rsidP="005C0AA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 </w:t>
      </w:r>
      <w:r w:rsidR="00106248" w:rsidRPr="00106248">
        <w:rPr>
          <w:rFonts w:ascii="Times New Roman" w:hAnsi="Times New Roman" w:cs="Times New Roman"/>
          <w:sz w:val="28"/>
          <w:szCs w:val="28"/>
        </w:rPr>
        <w:t>2.  Общему отделу администрации муниципального образования Новопокровский район (Голубь) разместить  настоящее постановление  на официальном сайте администрации муниципального образования.</w:t>
      </w:r>
    </w:p>
    <w:p w:rsidR="00106248" w:rsidRPr="00106248" w:rsidRDefault="00D679E5" w:rsidP="001062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06248" w:rsidRPr="00106248">
        <w:rPr>
          <w:rFonts w:ascii="Times New Roman" w:hAnsi="Times New Roman" w:cs="Times New Roman"/>
          <w:sz w:val="28"/>
          <w:szCs w:val="28"/>
        </w:rPr>
        <w:t xml:space="preserve">. </w:t>
      </w:r>
      <w:r w:rsidR="00106248" w:rsidRPr="00106248">
        <w:rPr>
          <w:rFonts w:ascii="Times New Roman" w:hAnsi="Times New Roman" w:cs="Times New Roman"/>
          <w:sz w:val="28"/>
        </w:rPr>
        <w:t>Постановление вступает в силу со дня его обнародования.</w:t>
      </w:r>
    </w:p>
    <w:p w:rsidR="00106248" w:rsidRPr="00106248" w:rsidRDefault="00106248" w:rsidP="00106248">
      <w:pPr>
        <w:tabs>
          <w:tab w:val="num" w:pos="709"/>
        </w:tabs>
        <w:spacing w:after="0"/>
        <w:ind w:left="709"/>
        <w:jc w:val="both"/>
        <w:rPr>
          <w:rFonts w:ascii="Times New Roman" w:hAnsi="Times New Roman" w:cs="Times New Roman"/>
          <w:sz w:val="28"/>
        </w:rPr>
      </w:pPr>
    </w:p>
    <w:p w:rsidR="00106248" w:rsidRPr="00106248" w:rsidRDefault="00106248" w:rsidP="00106248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</w:p>
    <w:p w:rsidR="00106248" w:rsidRPr="00106248" w:rsidRDefault="00106248" w:rsidP="00106248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</w:p>
    <w:p w:rsidR="00106248" w:rsidRPr="00106248" w:rsidRDefault="00106248" w:rsidP="00106248">
      <w:pPr>
        <w:spacing w:after="0"/>
        <w:jc w:val="both"/>
        <w:rPr>
          <w:rFonts w:ascii="Times New Roman" w:hAnsi="Times New Roman" w:cs="Times New Roman"/>
          <w:sz w:val="28"/>
        </w:rPr>
      </w:pPr>
      <w:r w:rsidRPr="00106248">
        <w:rPr>
          <w:rFonts w:ascii="Times New Roman" w:hAnsi="Times New Roman" w:cs="Times New Roman"/>
          <w:sz w:val="28"/>
        </w:rPr>
        <w:t xml:space="preserve">Глава муниципального образования </w:t>
      </w:r>
    </w:p>
    <w:p w:rsidR="00106248" w:rsidRPr="00106248" w:rsidRDefault="00106248" w:rsidP="00106248">
      <w:pPr>
        <w:spacing w:after="0"/>
        <w:jc w:val="both"/>
        <w:rPr>
          <w:rFonts w:ascii="Times New Roman" w:hAnsi="Times New Roman" w:cs="Times New Roman"/>
          <w:sz w:val="28"/>
        </w:rPr>
      </w:pPr>
      <w:r w:rsidRPr="00106248">
        <w:rPr>
          <w:rFonts w:ascii="Times New Roman" w:hAnsi="Times New Roman" w:cs="Times New Roman"/>
          <w:sz w:val="28"/>
        </w:rPr>
        <w:t xml:space="preserve">Новопокровский  район </w:t>
      </w:r>
      <w:r w:rsidRPr="00106248">
        <w:rPr>
          <w:rFonts w:ascii="Times New Roman" w:hAnsi="Times New Roman" w:cs="Times New Roman"/>
          <w:sz w:val="28"/>
        </w:rPr>
        <w:tab/>
      </w:r>
      <w:r w:rsidRPr="00106248">
        <w:rPr>
          <w:rFonts w:ascii="Times New Roman" w:hAnsi="Times New Roman" w:cs="Times New Roman"/>
          <w:sz w:val="28"/>
        </w:rPr>
        <w:tab/>
      </w:r>
      <w:r w:rsidRPr="00106248">
        <w:rPr>
          <w:rFonts w:ascii="Times New Roman" w:hAnsi="Times New Roman" w:cs="Times New Roman"/>
          <w:sz w:val="28"/>
        </w:rPr>
        <w:tab/>
      </w:r>
      <w:r w:rsidRPr="00106248">
        <w:rPr>
          <w:rFonts w:ascii="Times New Roman" w:hAnsi="Times New Roman" w:cs="Times New Roman"/>
          <w:sz w:val="28"/>
        </w:rPr>
        <w:tab/>
      </w:r>
      <w:r w:rsidRPr="00106248">
        <w:rPr>
          <w:rFonts w:ascii="Times New Roman" w:hAnsi="Times New Roman" w:cs="Times New Roman"/>
          <w:sz w:val="28"/>
        </w:rPr>
        <w:tab/>
      </w:r>
      <w:r w:rsidRPr="00106248">
        <w:rPr>
          <w:rFonts w:ascii="Times New Roman" w:hAnsi="Times New Roman" w:cs="Times New Roman"/>
          <w:sz w:val="28"/>
        </w:rPr>
        <w:tab/>
        <w:t xml:space="preserve">А.Н. Сотников </w:t>
      </w:r>
    </w:p>
    <w:p w:rsidR="00106248" w:rsidRPr="00106248" w:rsidRDefault="00106248" w:rsidP="00106248">
      <w:pPr>
        <w:spacing w:after="0"/>
        <w:jc w:val="both"/>
        <w:rPr>
          <w:rFonts w:ascii="Times New Roman" w:hAnsi="Times New Roman" w:cs="Times New Roman"/>
        </w:rPr>
      </w:pPr>
    </w:p>
    <w:p w:rsidR="00106248" w:rsidRPr="00106248" w:rsidRDefault="00106248" w:rsidP="00106248">
      <w:pPr>
        <w:spacing w:after="0"/>
        <w:jc w:val="both"/>
        <w:rPr>
          <w:rFonts w:ascii="Times New Roman" w:hAnsi="Times New Roman" w:cs="Times New Roman"/>
        </w:rPr>
      </w:pPr>
    </w:p>
    <w:p w:rsidR="00106248" w:rsidRPr="00106248" w:rsidRDefault="00106248" w:rsidP="00106248">
      <w:pPr>
        <w:spacing w:after="0"/>
        <w:jc w:val="both"/>
        <w:rPr>
          <w:rFonts w:ascii="Times New Roman" w:hAnsi="Times New Roman" w:cs="Times New Roman"/>
        </w:rPr>
      </w:pPr>
    </w:p>
    <w:p w:rsidR="00106248" w:rsidRPr="00106248" w:rsidRDefault="00106248" w:rsidP="00106248">
      <w:pPr>
        <w:spacing w:after="0"/>
        <w:jc w:val="both"/>
        <w:rPr>
          <w:rFonts w:ascii="Times New Roman" w:hAnsi="Times New Roman" w:cs="Times New Roman"/>
        </w:rPr>
      </w:pPr>
    </w:p>
    <w:p w:rsidR="00106248" w:rsidRPr="00106248" w:rsidRDefault="00106248" w:rsidP="00106248">
      <w:pPr>
        <w:spacing w:after="0"/>
        <w:jc w:val="both"/>
        <w:rPr>
          <w:rFonts w:ascii="Times New Roman" w:hAnsi="Times New Roman" w:cs="Times New Roman"/>
        </w:rPr>
      </w:pPr>
    </w:p>
    <w:p w:rsidR="00106248" w:rsidRDefault="00106248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D679E5" w:rsidRDefault="00D679E5" w:rsidP="00106248">
      <w:pPr>
        <w:jc w:val="both"/>
      </w:pPr>
    </w:p>
    <w:p w:rsidR="00CE25BC" w:rsidRDefault="00CE25BC" w:rsidP="00106248">
      <w:pPr>
        <w:jc w:val="both"/>
      </w:pPr>
    </w:p>
    <w:sectPr w:rsidR="00CE25BC" w:rsidSect="00D679E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152" w:rsidRDefault="003F5152" w:rsidP="00D679E5">
      <w:pPr>
        <w:spacing w:after="0" w:line="240" w:lineRule="auto"/>
      </w:pPr>
      <w:r>
        <w:separator/>
      </w:r>
    </w:p>
  </w:endnote>
  <w:endnote w:type="continuationSeparator" w:id="1">
    <w:p w:rsidR="003F5152" w:rsidRDefault="003F5152" w:rsidP="00D67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152" w:rsidRDefault="003F5152" w:rsidP="00D679E5">
      <w:pPr>
        <w:spacing w:after="0" w:line="240" w:lineRule="auto"/>
      </w:pPr>
      <w:r>
        <w:separator/>
      </w:r>
    </w:p>
  </w:footnote>
  <w:footnote w:type="continuationSeparator" w:id="1">
    <w:p w:rsidR="003F5152" w:rsidRDefault="003F5152" w:rsidP="00D67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1672"/>
    </w:sdtPr>
    <w:sdtContent>
      <w:p w:rsidR="00D679E5" w:rsidRDefault="00380429">
        <w:pPr>
          <w:pStyle w:val="a7"/>
          <w:jc w:val="center"/>
        </w:pPr>
        <w:fldSimple w:instr=" PAGE   \* MERGEFORMAT ">
          <w:r w:rsidR="00855F1E">
            <w:rPr>
              <w:noProof/>
            </w:rPr>
            <w:t>2</w:t>
          </w:r>
        </w:fldSimple>
      </w:p>
    </w:sdtContent>
  </w:sdt>
  <w:p w:rsidR="00D679E5" w:rsidRDefault="00D679E5" w:rsidP="00D679E5">
    <w:pPr>
      <w:pStyle w:val="a7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06248"/>
    <w:rsid w:val="000F0A1E"/>
    <w:rsid w:val="00106248"/>
    <w:rsid w:val="00380429"/>
    <w:rsid w:val="003F2B4E"/>
    <w:rsid w:val="003F5152"/>
    <w:rsid w:val="005333D6"/>
    <w:rsid w:val="005C0AA4"/>
    <w:rsid w:val="006A152F"/>
    <w:rsid w:val="008143ED"/>
    <w:rsid w:val="00855F1E"/>
    <w:rsid w:val="008C0F83"/>
    <w:rsid w:val="00A071C9"/>
    <w:rsid w:val="00AF77BB"/>
    <w:rsid w:val="00B540FF"/>
    <w:rsid w:val="00B95526"/>
    <w:rsid w:val="00BF5E81"/>
    <w:rsid w:val="00C33CB2"/>
    <w:rsid w:val="00C77EEE"/>
    <w:rsid w:val="00CE25BC"/>
    <w:rsid w:val="00D679E5"/>
    <w:rsid w:val="00F30009"/>
    <w:rsid w:val="00F372F8"/>
    <w:rsid w:val="00F663DC"/>
    <w:rsid w:val="00FA7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1E"/>
  </w:style>
  <w:style w:type="paragraph" w:styleId="1">
    <w:name w:val="heading 1"/>
    <w:basedOn w:val="a"/>
    <w:next w:val="a"/>
    <w:link w:val="10"/>
    <w:qFormat/>
    <w:rsid w:val="0010624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106248"/>
    <w:pPr>
      <w:suppressAutoHyphens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10">
    <w:name w:val="Заголовок 1 Знак"/>
    <w:basedOn w:val="a0"/>
    <w:link w:val="1"/>
    <w:rsid w:val="00106248"/>
    <w:rPr>
      <w:rFonts w:ascii="Times New Roman" w:eastAsia="Times New Roman" w:hAnsi="Times New Roman" w:cs="Times New Roman"/>
      <w:b/>
      <w:sz w:val="26"/>
      <w:szCs w:val="20"/>
    </w:rPr>
  </w:style>
  <w:style w:type="paragraph" w:styleId="a3">
    <w:name w:val="Title"/>
    <w:basedOn w:val="a"/>
    <w:link w:val="a4"/>
    <w:qFormat/>
    <w:rsid w:val="001062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10624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Subtitle"/>
    <w:basedOn w:val="a"/>
    <w:link w:val="a6"/>
    <w:qFormat/>
    <w:rsid w:val="001062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Подзаголовок Знак"/>
    <w:basedOn w:val="a0"/>
    <w:link w:val="a5"/>
    <w:rsid w:val="0010624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106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67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79E5"/>
  </w:style>
  <w:style w:type="paragraph" w:styleId="a9">
    <w:name w:val="footer"/>
    <w:basedOn w:val="a"/>
    <w:link w:val="aa"/>
    <w:uiPriority w:val="99"/>
    <w:semiHidden/>
    <w:unhideWhenUsed/>
    <w:rsid w:val="00D67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679E5"/>
  </w:style>
  <w:style w:type="paragraph" w:styleId="ab">
    <w:name w:val="Balloon Text"/>
    <w:basedOn w:val="a"/>
    <w:link w:val="ac"/>
    <w:uiPriority w:val="99"/>
    <w:semiHidden/>
    <w:unhideWhenUsed/>
    <w:rsid w:val="00F37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72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560F7-4919-4051-94D2-0EEBC329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Алтухов</cp:lastModifiedBy>
  <cp:revision>7</cp:revision>
  <cp:lastPrinted>2010-10-25T09:40:00Z</cp:lastPrinted>
  <dcterms:created xsi:type="dcterms:W3CDTF">2010-10-06T13:11:00Z</dcterms:created>
  <dcterms:modified xsi:type="dcterms:W3CDTF">2010-12-02T08:32:00Z</dcterms:modified>
</cp:coreProperties>
</file>